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53B76F3" w14:textId="77777777" w:rsidR="00103829" w:rsidRDefault="00103829" w:rsidP="00103829">
      <w:pPr>
        <w:pStyle w:val="Heading1"/>
        <w:rPr>
          <w:kern w:val="36"/>
          <w:sz w:val="48"/>
          <w:szCs w:val="48"/>
          <w14:ligatures w14:val="none"/>
        </w:rPr>
      </w:pPr>
      <w:r>
        <w:t>APPLICATION</w:t>
      </w:r>
      <w:r w:rsidR="00ED2242">
        <w:t xml:space="preserve"> | </w:t>
      </w:r>
      <w:r>
        <w:t>WEEK 18 (PHASE 5 BEGINS)</w:t>
      </w:r>
    </w:p>
    <w:p w14:paraId="754EFE39" w14:textId="77777777" w:rsidR="00103829" w:rsidRDefault="00103829" w:rsidP="00103829">
      <w:pPr>
        <w:pStyle w:val="Heading2"/>
      </w:pPr>
      <w:r>
        <w:t>FROM AUTHORITY TO APPLICATION</w:t>
      </w:r>
    </w:p>
    <w:p w14:paraId="727BC884" w14:textId="3A29417D" w:rsidR="00103829" w:rsidRDefault="00103829" w:rsidP="00103829">
      <w:pPr>
        <w:pStyle w:val="Heading3"/>
      </w:pPr>
      <w:r>
        <w:t>Why Entrusted Authority Must Become Embodied Action</w:t>
      </w:r>
      <w:r w:rsidR="00CB5D09">
        <w:t xml:space="preserve">, </w:t>
      </w:r>
      <w:r>
        <w:t>and How Obedience Translates Authority into Tangible Outcomes</w:t>
      </w:r>
    </w:p>
    <w:p w14:paraId="11C85AE1" w14:textId="77777777" w:rsidR="00103829" w:rsidRDefault="00103829" w:rsidP="00103829">
      <w:pPr>
        <w:pStyle w:val="NormalWeb"/>
      </w:pPr>
      <w:r>
        <w:rPr>
          <w:rStyle w:val="Emphasis"/>
        </w:rPr>
        <w:t>“Why do you call Me ‘Lord, Lord,’ and do not do what I say?”</w:t>
      </w:r>
      <w:r>
        <w:br/>
        <w:t>— Luke 6:46</w:t>
      </w:r>
    </w:p>
    <w:p w14:paraId="4E532502" w14:textId="77777777" w:rsidR="00103829" w:rsidRDefault="00103829" w:rsidP="00103829">
      <w:pPr>
        <w:pStyle w:val="NormalWeb"/>
      </w:pPr>
      <w:r>
        <w:rPr>
          <w:rStyle w:val="Emphasis"/>
        </w:rPr>
        <w:t>“Be doers of the word, and not hearers only.”</w:t>
      </w:r>
      <w:r>
        <w:br/>
        <w:t>— James 1:22</w:t>
      </w:r>
    </w:p>
    <w:p w14:paraId="66BF8B33" w14:textId="59DAFECF" w:rsidR="00103829" w:rsidRDefault="00103829" w:rsidP="00103829"/>
    <w:p w14:paraId="5D4C1CAF" w14:textId="77777777" w:rsidR="00103829" w:rsidRDefault="00103829" w:rsidP="00E4701C">
      <w:pPr>
        <w:pStyle w:val="Heading2"/>
        <w:jc w:val="left"/>
      </w:pPr>
      <w:r>
        <w:t>WEEK 18 CORE THESIS</w:t>
      </w:r>
    </w:p>
    <w:p w14:paraId="4BF55AC3" w14:textId="77777777" w:rsidR="00103829" w:rsidRDefault="00103829" w:rsidP="00B47894">
      <w:pPr>
        <w:pStyle w:val="NormalWeb"/>
        <w:shd w:val="clear" w:color="auto" w:fill="F2F2F2" w:themeFill="background1" w:themeFillShade="F2"/>
      </w:pPr>
      <w:r>
        <w:rPr>
          <w:rStyle w:val="Strong"/>
        </w:rPr>
        <w:t>Authority that is not applied becomes theoretical.</w:t>
      </w:r>
      <w:r>
        <w:rPr>
          <w:b/>
          <w:bCs/>
        </w:rPr>
        <w:br/>
      </w:r>
      <w:r>
        <w:rPr>
          <w:rStyle w:val="Strong"/>
        </w:rPr>
        <w:t>Authority that is applied becomes transformative.</w:t>
      </w:r>
    </w:p>
    <w:p w14:paraId="1EA7C7FA" w14:textId="77777777" w:rsidR="00103829" w:rsidRDefault="00103829" w:rsidP="00103829">
      <w:pPr>
        <w:pStyle w:val="NormalWeb"/>
      </w:pPr>
      <w:r>
        <w:t>God does not entrust authority so it can be admired, analysed, or discussed.</w:t>
      </w:r>
      <w:r>
        <w:br/>
        <w:t xml:space="preserve">He entrusts authority so that </w:t>
      </w:r>
      <w:r>
        <w:rPr>
          <w:rStyle w:val="Strong"/>
        </w:rPr>
        <w:t>something in the real world changes</w:t>
      </w:r>
      <w:r>
        <w:t>.</w:t>
      </w:r>
    </w:p>
    <w:p w14:paraId="25AF9332" w14:textId="77777777" w:rsidR="00103829" w:rsidRDefault="00103829" w:rsidP="00103829">
      <w:pPr>
        <w:pStyle w:val="NormalWeb"/>
      </w:pPr>
      <w:r>
        <w:t>Phase 5 begins where many spiritual journeys quietly fail:</w:t>
      </w:r>
    </w:p>
    <w:p w14:paraId="5BAEA2AE" w14:textId="77777777" w:rsidR="00103829" w:rsidRDefault="00103829" w:rsidP="00B47894">
      <w:pPr>
        <w:numPr>
          <w:ilvl w:val="0"/>
          <w:numId w:val="5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people are authorised </w:t>
      </w:r>
    </w:p>
    <w:p w14:paraId="55A3CBEB" w14:textId="77777777" w:rsidR="00103829" w:rsidRDefault="00103829" w:rsidP="00B47894">
      <w:pPr>
        <w:numPr>
          <w:ilvl w:val="0"/>
          <w:numId w:val="5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inwardly mature </w:t>
      </w:r>
    </w:p>
    <w:p w14:paraId="07D2E6FE" w14:textId="77777777" w:rsidR="00103829" w:rsidRDefault="00103829" w:rsidP="00B47894">
      <w:pPr>
        <w:numPr>
          <w:ilvl w:val="0"/>
          <w:numId w:val="5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outwardly respected </w:t>
      </w:r>
    </w:p>
    <w:p w14:paraId="40F451F9" w14:textId="77777777" w:rsidR="00103829" w:rsidRDefault="00103829" w:rsidP="00103829">
      <w:pPr>
        <w:pStyle w:val="NormalWeb"/>
      </w:pPr>
      <w:r>
        <w:lastRenderedPageBreak/>
        <w:t xml:space="preserve">…but </w:t>
      </w:r>
      <w:r>
        <w:rPr>
          <w:rStyle w:val="Strong"/>
        </w:rPr>
        <w:t>nothing concrete changes</w:t>
      </w:r>
      <w:r>
        <w:t>.</w:t>
      </w:r>
    </w:p>
    <w:p w14:paraId="77F9A408" w14:textId="38514CAD" w:rsidR="00103829" w:rsidRDefault="00103829" w:rsidP="00103829"/>
    <w:p w14:paraId="3F16BA4C" w14:textId="77777777" w:rsidR="00103829" w:rsidRDefault="00103829" w:rsidP="00B47894">
      <w:pPr>
        <w:pStyle w:val="Heading2"/>
        <w:jc w:val="left"/>
      </w:pPr>
      <w:r>
        <w:t>1. THE FINAL GAP: AUTHORITY WITHOUT EXECUTION</w:t>
      </w:r>
    </w:p>
    <w:p w14:paraId="65F5C4F5" w14:textId="77777777" w:rsidR="00103829" w:rsidRDefault="00103829" w:rsidP="00103829">
      <w:pPr>
        <w:pStyle w:val="NormalWeb"/>
      </w:pPr>
      <w:r>
        <w:t>Many believers reach a dangerous plateau:</w:t>
      </w:r>
    </w:p>
    <w:p w14:paraId="2091D28F" w14:textId="77777777" w:rsidR="00103829" w:rsidRDefault="00103829" w:rsidP="00B47894">
      <w:pPr>
        <w:numPr>
          <w:ilvl w:val="0"/>
          <w:numId w:val="5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strong theology </w:t>
      </w:r>
    </w:p>
    <w:p w14:paraId="15476C7A" w14:textId="77777777" w:rsidR="00103829" w:rsidRDefault="00103829" w:rsidP="00B47894">
      <w:pPr>
        <w:numPr>
          <w:ilvl w:val="0"/>
          <w:numId w:val="5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sound formation </w:t>
      </w:r>
    </w:p>
    <w:p w14:paraId="70194475" w14:textId="77777777" w:rsidR="00103829" w:rsidRDefault="00103829" w:rsidP="00B47894">
      <w:pPr>
        <w:numPr>
          <w:ilvl w:val="0"/>
          <w:numId w:val="5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stable identity </w:t>
      </w:r>
    </w:p>
    <w:p w14:paraId="146428EE" w14:textId="77777777" w:rsidR="00103829" w:rsidRDefault="00103829" w:rsidP="00B47894">
      <w:pPr>
        <w:numPr>
          <w:ilvl w:val="0"/>
          <w:numId w:val="5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recognised authority </w:t>
      </w:r>
    </w:p>
    <w:p w14:paraId="6182DFA4" w14:textId="77777777" w:rsidR="00103829" w:rsidRDefault="00103829" w:rsidP="00103829">
      <w:pPr>
        <w:pStyle w:val="NormalWeb"/>
      </w:pPr>
      <w:r>
        <w:t>Yet outcomes remain inconsistent.</w:t>
      </w:r>
    </w:p>
    <w:p w14:paraId="74CA84B8" w14:textId="77777777" w:rsidR="00103829" w:rsidRDefault="00103829" w:rsidP="00103829">
      <w:pPr>
        <w:pStyle w:val="NormalWeb"/>
      </w:pPr>
      <w:r>
        <w:t>Why?</w:t>
      </w:r>
    </w:p>
    <w:p w14:paraId="18528780" w14:textId="77777777" w:rsidR="00103829" w:rsidRDefault="00103829" w:rsidP="00103829">
      <w:pPr>
        <w:pStyle w:val="NormalWeb"/>
      </w:pPr>
      <w:r>
        <w:t xml:space="preserve">Because </w:t>
      </w:r>
      <w:r>
        <w:rPr>
          <w:rStyle w:val="Strong"/>
        </w:rPr>
        <w:t>authority is not self-executing</w:t>
      </w:r>
      <w:r>
        <w:t>.</w:t>
      </w:r>
    </w:p>
    <w:p w14:paraId="3124E855" w14:textId="77777777" w:rsidR="00103829" w:rsidRDefault="00103829" w:rsidP="00103829">
      <w:pPr>
        <w:pStyle w:val="NormalWeb"/>
      </w:pPr>
      <w:r>
        <w:t>Authority must be:</w:t>
      </w:r>
    </w:p>
    <w:p w14:paraId="6FF1CC82" w14:textId="77777777" w:rsidR="00103829" w:rsidRDefault="00103829" w:rsidP="00B47894">
      <w:pPr>
        <w:numPr>
          <w:ilvl w:val="0"/>
          <w:numId w:val="5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acted upon </w:t>
      </w:r>
    </w:p>
    <w:p w14:paraId="2A3F89F2" w14:textId="77777777" w:rsidR="00103829" w:rsidRDefault="00103829" w:rsidP="00B47894">
      <w:pPr>
        <w:numPr>
          <w:ilvl w:val="0"/>
          <w:numId w:val="5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translated into decisions </w:t>
      </w:r>
    </w:p>
    <w:p w14:paraId="629BBFFC" w14:textId="77777777" w:rsidR="00103829" w:rsidRDefault="00103829" w:rsidP="00B47894">
      <w:pPr>
        <w:numPr>
          <w:ilvl w:val="0"/>
          <w:numId w:val="5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embodied in systems </w:t>
      </w:r>
    </w:p>
    <w:p w14:paraId="0C2113CC" w14:textId="77777777" w:rsidR="00103829" w:rsidRDefault="00103829" w:rsidP="00B47894">
      <w:pPr>
        <w:numPr>
          <w:ilvl w:val="0"/>
          <w:numId w:val="5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expressed through obedience </w:t>
      </w:r>
    </w:p>
    <w:p w14:paraId="6C012624" w14:textId="77777777" w:rsidR="00103829" w:rsidRDefault="00103829" w:rsidP="00103829">
      <w:pPr>
        <w:pStyle w:val="NormalWeb"/>
      </w:pPr>
      <w:r>
        <w:t>Until then, it remains latent.</w:t>
      </w:r>
    </w:p>
    <w:p w14:paraId="0321134A" w14:textId="21F76C48" w:rsidR="00103829" w:rsidRDefault="00103829" w:rsidP="00103829"/>
    <w:p w14:paraId="26EDBA0D" w14:textId="77777777" w:rsidR="00103829" w:rsidRDefault="00103829" w:rsidP="00B47894">
      <w:pPr>
        <w:pStyle w:val="Heading2"/>
        <w:jc w:val="left"/>
      </w:pPr>
      <w:r>
        <w:t>2. THE BIBLICAL LOGIC: AUTHORITY EXISTS FOR ACTION</w:t>
      </w:r>
    </w:p>
    <w:p w14:paraId="09075919" w14:textId="77777777" w:rsidR="00103829" w:rsidRDefault="00103829" w:rsidP="00103829">
      <w:pPr>
        <w:pStyle w:val="NormalWeb"/>
      </w:pPr>
      <w:r>
        <w:t xml:space="preserve">Scripture never presents authority as an </w:t>
      </w:r>
      <w:proofErr w:type="gramStart"/>
      <w:r>
        <w:t>end in itself</w:t>
      </w:r>
      <w:proofErr w:type="gramEnd"/>
      <w:r>
        <w:t>.</w:t>
      </w:r>
    </w:p>
    <w:p w14:paraId="79F1CC6D" w14:textId="77777777" w:rsidR="00103829" w:rsidRDefault="00103829" w:rsidP="00103829">
      <w:pPr>
        <w:pStyle w:val="NormalWeb"/>
      </w:pPr>
      <w:r>
        <w:rPr>
          <w:rStyle w:val="Emphasis"/>
        </w:rPr>
        <w:t>“Jesus came teaching… preaching… and healing.”</w:t>
      </w:r>
      <w:r>
        <w:t xml:space="preserve"> (Matthew 4:23)</w:t>
      </w:r>
    </w:p>
    <w:p w14:paraId="4C3C6237" w14:textId="77777777" w:rsidR="00103829" w:rsidRDefault="00103829" w:rsidP="00103829">
      <w:pPr>
        <w:pStyle w:val="NormalWeb"/>
      </w:pPr>
      <w:r>
        <w:t>Authority flowed immediately into:</w:t>
      </w:r>
    </w:p>
    <w:p w14:paraId="4390B21F" w14:textId="77777777" w:rsidR="00103829" w:rsidRDefault="00103829" w:rsidP="00B47894">
      <w:pPr>
        <w:numPr>
          <w:ilvl w:val="0"/>
          <w:numId w:val="5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movement </w:t>
      </w:r>
    </w:p>
    <w:p w14:paraId="210E1672" w14:textId="77777777" w:rsidR="00103829" w:rsidRDefault="00103829" w:rsidP="00B47894">
      <w:pPr>
        <w:numPr>
          <w:ilvl w:val="0"/>
          <w:numId w:val="5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decision </w:t>
      </w:r>
    </w:p>
    <w:p w14:paraId="347FDC52" w14:textId="77777777" w:rsidR="00103829" w:rsidRDefault="00103829" w:rsidP="00B47894">
      <w:pPr>
        <w:numPr>
          <w:ilvl w:val="0"/>
          <w:numId w:val="5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intervention </w:t>
      </w:r>
    </w:p>
    <w:p w14:paraId="28340584" w14:textId="77777777" w:rsidR="00103829" w:rsidRDefault="00103829" w:rsidP="00B47894">
      <w:pPr>
        <w:numPr>
          <w:ilvl w:val="0"/>
          <w:numId w:val="5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transformation </w:t>
      </w:r>
    </w:p>
    <w:p w14:paraId="6EC4569E" w14:textId="77777777" w:rsidR="00103829" w:rsidRDefault="00103829" w:rsidP="00103829">
      <w:pPr>
        <w:pStyle w:val="NormalWeb"/>
      </w:pPr>
      <w:r>
        <w:t>Authority that does not move becomes performative.</w:t>
      </w:r>
    </w:p>
    <w:p w14:paraId="7D3BD80B" w14:textId="2C01BB0F" w:rsidR="00103829" w:rsidRDefault="00103829" w:rsidP="00103829"/>
    <w:p w14:paraId="7BDC0685" w14:textId="35E2E2EF" w:rsidR="00103829" w:rsidRDefault="00103829" w:rsidP="00B47894">
      <w:pPr>
        <w:pStyle w:val="Heading2"/>
        <w:jc w:val="left"/>
      </w:pPr>
      <w:r>
        <w:t>3. WHY APPLICATION IS HARDER THAN AUTHORI</w:t>
      </w:r>
      <w:r w:rsidR="0046724C">
        <w:t>S</w:t>
      </w:r>
      <w:r>
        <w:t>ATION</w:t>
      </w:r>
    </w:p>
    <w:p w14:paraId="42F30524" w14:textId="508A020A" w:rsidR="00103829" w:rsidRDefault="00103829" w:rsidP="00103829">
      <w:pPr>
        <w:pStyle w:val="NormalWeb"/>
      </w:pPr>
      <w:r>
        <w:t>Authori</w:t>
      </w:r>
      <w:r w:rsidR="00BF04FC">
        <w:t>s</w:t>
      </w:r>
      <w:r>
        <w:t>ation is internal.</w:t>
      </w:r>
      <w:r>
        <w:br/>
        <w:t xml:space="preserve">Application is </w:t>
      </w:r>
      <w:r>
        <w:rPr>
          <w:rStyle w:val="Strong"/>
        </w:rPr>
        <w:t>exposed</w:t>
      </w:r>
      <w:r>
        <w:t>.</w:t>
      </w:r>
    </w:p>
    <w:p w14:paraId="0019146B" w14:textId="77777777" w:rsidR="00103829" w:rsidRDefault="00103829" w:rsidP="00103829">
      <w:pPr>
        <w:pStyle w:val="NormalWeb"/>
      </w:pPr>
      <w:r>
        <w:t>Application risks:</w:t>
      </w:r>
    </w:p>
    <w:p w14:paraId="5D30F448" w14:textId="77777777" w:rsidR="00103829" w:rsidRDefault="00103829" w:rsidP="00B47894">
      <w:pPr>
        <w:numPr>
          <w:ilvl w:val="0"/>
          <w:numId w:val="6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failure </w:t>
      </w:r>
    </w:p>
    <w:p w14:paraId="3A185CD4" w14:textId="77777777" w:rsidR="00103829" w:rsidRDefault="00103829" w:rsidP="00B47894">
      <w:pPr>
        <w:numPr>
          <w:ilvl w:val="0"/>
          <w:numId w:val="6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criticism </w:t>
      </w:r>
    </w:p>
    <w:p w14:paraId="53ADFCFE" w14:textId="77777777" w:rsidR="00103829" w:rsidRDefault="00103829" w:rsidP="00B47894">
      <w:pPr>
        <w:numPr>
          <w:ilvl w:val="0"/>
          <w:numId w:val="6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measurable outcomes </w:t>
      </w:r>
    </w:p>
    <w:p w14:paraId="54CF7D28" w14:textId="77777777" w:rsidR="00103829" w:rsidRDefault="00103829" w:rsidP="00B47894">
      <w:pPr>
        <w:numPr>
          <w:ilvl w:val="0"/>
          <w:numId w:val="6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visible responsibility </w:t>
      </w:r>
    </w:p>
    <w:p w14:paraId="37013C0D" w14:textId="77777777" w:rsidR="00103829" w:rsidRDefault="00103829" w:rsidP="00103829">
      <w:pPr>
        <w:pStyle w:val="NormalWeb"/>
      </w:pPr>
      <w:r>
        <w:t>This is why many prefer preparation to execution.</w:t>
      </w:r>
    </w:p>
    <w:p w14:paraId="4569945E" w14:textId="77777777" w:rsidR="00103829" w:rsidRDefault="00103829" w:rsidP="00103829">
      <w:pPr>
        <w:pStyle w:val="NormalWeb"/>
      </w:pPr>
      <w:r>
        <w:t>But Scripture confronts this directly:</w:t>
      </w:r>
    </w:p>
    <w:p w14:paraId="7E6DA539" w14:textId="77777777" w:rsidR="00103829" w:rsidRDefault="00103829" w:rsidP="00103829">
      <w:pPr>
        <w:pStyle w:val="NormalWeb"/>
      </w:pPr>
      <w:r>
        <w:rPr>
          <w:rStyle w:val="Emphasis"/>
        </w:rPr>
        <w:t>“Faith by itself, if it does not have works, is dead.”</w:t>
      </w:r>
      <w:r>
        <w:t xml:space="preserve"> (James 2:17)</w:t>
      </w:r>
    </w:p>
    <w:p w14:paraId="4F687C0F" w14:textId="77777777" w:rsidR="00103829" w:rsidRDefault="00103829" w:rsidP="00103829">
      <w:pPr>
        <w:pStyle w:val="NormalWeb"/>
      </w:pPr>
      <w:r>
        <w:t>Dead does not mean false.</w:t>
      </w:r>
      <w:r>
        <w:br/>
        <w:t xml:space="preserve">It means </w:t>
      </w:r>
      <w:r>
        <w:rPr>
          <w:rStyle w:val="Strong"/>
        </w:rPr>
        <w:t>inactive</w:t>
      </w:r>
      <w:r>
        <w:t>.</w:t>
      </w:r>
    </w:p>
    <w:p w14:paraId="766C2B21" w14:textId="5971EB11" w:rsidR="00103829" w:rsidRDefault="00103829" w:rsidP="00103829"/>
    <w:p w14:paraId="2EBF8F78" w14:textId="77777777" w:rsidR="00103829" w:rsidRDefault="00103829" w:rsidP="00B47894">
      <w:pPr>
        <w:pStyle w:val="Heading2"/>
        <w:jc w:val="left"/>
      </w:pPr>
      <w:r>
        <w:t>4. THE DANGER OF SPIRITUAL DEFERRAL</w:t>
      </w:r>
    </w:p>
    <w:p w14:paraId="05EFB973" w14:textId="77777777" w:rsidR="00103829" w:rsidRDefault="00103829" w:rsidP="00103829">
      <w:pPr>
        <w:pStyle w:val="NormalWeb"/>
      </w:pPr>
      <w:r>
        <w:t>A subtle avoidance pattern emerges at Phase 5:</w:t>
      </w:r>
    </w:p>
    <w:p w14:paraId="58AA35DC" w14:textId="77777777" w:rsidR="00103829" w:rsidRDefault="00103829" w:rsidP="00B47894">
      <w:pPr>
        <w:numPr>
          <w:ilvl w:val="0"/>
          <w:numId w:val="6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“I’m still discerning.” </w:t>
      </w:r>
    </w:p>
    <w:p w14:paraId="14E124E6" w14:textId="77777777" w:rsidR="00103829" w:rsidRDefault="00103829" w:rsidP="00B47894">
      <w:pPr>
        <w:numPr>
          <w:ilvl w:val="0"/>
          <w:numId w:val="6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“I want to be more prepared.” </w:t>
      </w:r>
    </w:p>
    <w:p w14:paraId="1C513538" w14:textId="77777777" w:rsidR="00103829" w:rsidRDefault="00103829" w:rsidP="00B47894">
      <w:pPr>
        <w:numPr>
          <w:ilvl w:val="0"/>
          <w:numId w:val="6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“I don’t want to rush God.” </w:t>
      </w:r>
    </w:p>
    <w:p w14:paraId="72735884" w14:textId="77777777" w:rsidR="00103829" w:rsidRDefault="00103829" w:rsidP="00103829">
      <w:pPr>
        <w:pStyle w:val="NormalWeb"/>
      </w:pPr>
      <w:r>
        <w:t>Discernment becomes delay.</w:t>
      </w:r>
      <w:r>
        <w:br/>
        <w:t>Wisdom becomes hesitation.</w:t>
      </w:r>
    </w:p>
    <w:p w14:paraId="4E17C27A" w14:textId="77777777" w:rsidR="00103829" w:rsidRDefault="00103829" w:rsidP="00103829">
      <w:pPr>
        <w:pStyle w:val="NormalWeb"/>
      </w:pPr>
      <w:r>
        <w:t>Yet Jesus warns:</w:t>
      </w:r>
    </w:p>
    <w:p w14:paraId="008CAC59" w14:textId="77777777" w:rsidR="00103829" w:rsidRDefault="00103829" w:rsidP="00103829">
      <w:pPr>
        <w:pStyle w:val="NormalWeb"/>
      </w:pPr>
      <w:r>
        <w:rPr>
          <w:rStyle w:val="Emphasis"/>
        </w:rPr>
        <w:t>“Everyone who hears these words of Mine and does not do them…”</w:t>
      </w:r>
      <w:r>
        <w:t xml:space="preserve"> (Matthew 7:26)</w:t>
      </w:r>
    </w:p>
    <w:p w14:paraId="2FBC86A2" w14:textId="77777777" w:rsidR="00103829" w:rsidRDefault="00103829" w:rsidP="00103829">
      <w:pPr>
        <w:pStyle w:val="NormalWeb"/>
      </w:pPr>
      <w:r>
        <w:t>Inaction is not neutral.</w:t>
      </w:r>
      <w:r>
        <w:br/>
        <w:t>It builds on sand.</w:t>
      </w:r>
    </w:p>
    <w:p w14:paraId="6E85C672" w14:textId="0253C2FF" w:rsidR="00103829" w:rsidRDefault="00103829" w:rsidP="00103829"/>
    <w:p w14:paraId="1D1B07B4" w14:textId="77777777" w:rsidR="00103829" w:rsidRDefault="00103829" w:rsidP="00B47894">
      <w:pPr>
        <w:pStyle w:val="Heading2"/>
        <w:jc w:val="left"/>
      </w:pPr>
      <w:r>
        <w:t>5. JESUS: AUTHORITY IMMEDIATELY EMBODIED</w:t>
      </w:r>
    </w:p>
    <w:p w14:paraId="31033F10" w14:textId="77777777" w:rsidR="00103829" w:rsidRDefault="00103829" w:rsidP="00103829">
      <w:pPr>
        <w:pStyle w:val="NormalWeb"/>
      </w:pPr>
      <w:r>
        <w:t>Jesus never separated authority from action.</w:t>
      </w:r>
    </w:p>
    <w:p w14:paraId="649704E7" w14:textId="77777777" w:rsidR="00103829" w:rsidRDefault="00103829" w:rsidP="00B47894">
      <w:pPr>
        <w:numPr>
          <w:ilvl w:val="0"/>
          <w:numId w:val="6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spoke — demons left </w:t>
      </w:r>
    </w:p>
    <w:p w14:paraId="10A405AF" w14:textId="77777777" w:rsidR="00103829" w:rsidRDefault="00103829" w:rsidP="00B47894">
      <w:pPr>
        <w:numPr>
          <w:ilvl w:val="0"/>
          <w:numId w:val="6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commanded — storms stopped </w:t>
      </w:r>
    </w:p>
    <w:p w14:paraId="7F7AD666" w14:textId="77777777" w:rsidR="00103829" w:rsidRDefault="00103829" w:rsidP="00B47894">
      <w:pPr>
        <w:numPr>
          <w:ilvl w:val="0"/>
          <w:numId w:val="6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He sent — disciples went </w:t>
      </w:r>
    </w:p>
    <w:p w14:paraId="2680005E" w14:textId="77777777" w:rsidR="00103829" w:rsidRDefault="00103829" w:rsidP="00103829">
      <w:pPr>
        <w:pStyle w:val="NormalWeb"/>
      </w:pPr>
      <w:r>
        <w:rPr>
          <w:rStyle w:val="Emphasis"/>
        </w:rPr>
        <w:t>“He taught them as one having authority.”</w:t>
      </w:r>
      <w:r>
        <w:t xml:space="preserve"> (Matthew 7:29)</w:t>
      </w:r>
    </w:p>
    <w:p w14:paraId="179ACCA0" w14:textId="77777777" w:rsidR="00103829" w:rsidRDefault="00103829" w:rsidP="00103829">
      <w:pPr>
        <w:pStyle w:val="NormalWeb"/>
      </w:pPr>
      <w:r>
        <w:t>Why?</w:t>
      </w:r>
    </w:p>
    <w:p w14:paraId="28A8CBA0" w14:textId="77777777" w:rsidR="00103829" w:rsidRDefault="00103829" w:rsidP="004514E9">
      <w:pPr>
        <w:pStyle w:val="NormalWeb"/>
        <w:shd w:val="clear" w:color="auto" w:fill="F2F2F2" w:themeFill="background1" w:themeFillShade="F2"/>
      </w:pPr>
      <w:r>
        <w:t xml:space="preserve">Because authority was </w:t>
      </w:r>
      <w:r>
        <w:rPr>
          <w:rStyle w:val="Strong"/>
        </w:rPr>
        <w:t>embedded in obedience</w:t>
      </w:r>
      <w:r>
        <w:t>, not withheld for later use.</w:t>
      </w:r>
    </w:p>
    <w:p w14:paraId="6E98871F" w14:textId="626C5F9D" w:rsidR="00103829" w:rsidRDefault="00103829" w:rsidP="00103829"/>
    <w:p w14:paraId="6C84B3D5" w14:textId="77777777" w:rsidR="00103829" w:rsidRDefault="00103829" w:rsidP="00B47894">
      <w:pPr>
        <w:pStyle w:val="Heading2"/>
        <w:jc w:val="left"/>
      </w:pPr>
      <w:r>
        <w:t>6. WHAT APPLICATION ACTUALLY MEANS</w:t>
      </w:r>
    </w:p>
    <w:p w14:paraId="39F3F115" w14:textId="77777777" w:rsidR="00103829" w:rsidRDefault="00103829" w:rsidP="00103829">
      <w:pPr>
        <w:pStyle w:val="NormalWeb"/>
      </w:pPr>
      <w:r>
        <w:t>Application is not reckless action.</w:t>
      </w:r>
      <w:r>
        <w:br/>
        <w:t xml:space="preserve">It is </w:t>
      </w:r>
      <w:r>
        <w:rPr>
          <w:rStyle w:val="Strong"/>
        </w:rPr>
        <w:t>discerned obedience expressed tangibly</w:t>
      </w:r>
      <w:r>
        <w:t>.</w:t>
      </w:r>
    </w:p>
    <w:p w14:paraId="5E749276" w14:textId="77777777" w:rsidR="00103829" w:rsidRDefault="00103829" w:rsidP="00103829">
      <w:pPr>
        <w:pStyle w:val="NormalWeb"/>
      </w:pPr>
      <w:r>
        <w:t>Application includes:</w:t>
      </w:r>
    </w:p>
    <w:p w14:paraId="39239EEC" w14:textId="77777777" w:rsidR="00103829" w:rsidRDefault="00103829" w:rsidP="00B47894">
      <w:pPr>
        <w:numPr>
          <w:ilvl w:val="0"/>
          <w:numId w:val="6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deciding instead of postponing </w:t>
      </w:r>
    </w:p>
    <w:p w14:paraId="26948659" w14:textId="77777777" w:rsidR="00103829" w:rsidRDefault="00103829" w:rsidP="00B47894">
      <w:pPr>
        <w:numPr>
          <w:ilvl w:val="0"/>
          <w:numId w:val="6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structuring instead of improvising </w:t>
      </w:r>
    </w:p>
    <w:p w14:paraId="2AF2CA2B" w14:textId="77777777" w:rsidR="00103829" w:rsidRDefault="00103829" w:rsidP="00B47894">
      <w:pPr>
        <w:numPr>
          <w:ilvl w:val="0"/>
          <w:numId w:val="6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acting consistently instead of occasionally </w:t>
      </w:r>
    </w:p>
    <w:p w14:paraId="3F429230" w14:textId="77777777" w:rsidR="00103829" w:rsidRDefault="00103829" w:rsidP="00B47894">
      <w:pPr>
        <w:numPr>
          <w:ilvl w:val="0"/>
          <w:numId w:val="6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accepting outcomes instead of controlling perception </w:t>
      </w:r>
    </w:p>
    <w:p w14:paraId="77EF089C" w14:textId="77777777" w:rsidR="00103829" w:rsidRDefault="00103829" w:rsidP="00103829">
      <w:pPr>
        <w:pStyle w:val="NormalWeb"/>
      </w:pPr>
      <w:r>
        <w:t>Application is where humility meets courage.</w:t>
      </w:r>
    </w:p>
    <w:p w14:paraId="282A4C53" w14:textId="729D05F7" w:rsidR="00103829" w:rsidRDefault="00103829" w:rsidP="00103829"/>
    <w:p w14:paraId="79BEC52B" w14:textId="77777777" w:rsidR="00103829" w:rsidRDefault="00103829" w:rsidP="00B47894">
      <w:pPr>
        <w:pStyle w:val="Heading2"/>
        <w:jc w:val="left"/>
      </w:pPr>
      <w:r>
        <w:t>7. THE FOUR TRANSLATIONS OF AUTHORITY INTO ACTION</w:t>
      </w:r>
    </w:p>
    <w:p w14:paraId="269F0B98" w14:textId="77777777" w:rsidR="00103829" w:rsidRDefault="00103829" w:rsidP="00B47894">
      <w:pPr>
        <w:pStyle w:val="Heading3"/>
        <w:shd w:val="clear" w:color="auto" w:fill="F2F2F2" w:themeFill="background1" w:themeFillShade="F2"/>
        <w:jc w:val="left"/>
      </w:pPr>
      <w:r>
        <w:t xml:space="preserve">1. </w:t>
      </w:r>
      <w:r>
        <w:rPr>
          <w:rStyle w:val="Strong"/>
          <w:b w:val="0"/>
          <w:bCs w:val="0"/>
        </w:rPr>
        <w:t>Decision Translation</w:t>
      </w:r>
    </w:p>
    <w:p w14:paraId="3E8C7B32" w14:textId="77777777" w:rsidR="00103829" w:rsidRDefault="00103829" w:rsidP="00103829">
      <w:pPr>
        <w:pStyle w:val="NormalWeb"/>
      </w:pPr>
      <w:r>
        <w:t>Authority clarifies choices.</w:t>
      </w:r>
    </w:p>
    <w:p w14:paraId="2E5EF0C0" w14:textId="77777777" w:rsidR="00103829" w:rsidRDefault="00103829" w:rsidP="00103829">
      <w:pPr>
        <w:pStyle w:val="NormalWeb"/>
      </w:pPr>
      <w:r>
        <w:rPr>
          <w:rStyle w:val="Emphasis"/>
        </w:rPr>
        <w:t>“Let your ‘Yes’ be yes.”</w:t>
      </w:r>
      <w:r>
        <w:t xml:space="preserve"> (Matthew 5:37)</w:t>
      </w:r>
    </w:p>
    <w:p w14:paraId="0B46C973" w14:textId="0D578F40" w:rsidR="00103829" w:rsidRDefault="00103829" w:rsidP="00103829"/>
    <w:p w14:paraId="35AAF022" w14:textId="77777777" w:rsidR="00103829" w:rsidRDefault="00103829" w:rsidP="00B47894">
      <w:pPr>
        <w:pStyle w:val="Heading3"/>
        <w:shd w:val="clear" w:color="auto" w:fill="F2F2F2" w:themeFill="background1" w:themeFillShade="F2"/>
        <w:jc w:val="left"/>
      </w:pPr>
      <w:r>
        <w:t xml:space="preserve">2. </w:t>
      </w:r>
      <w:r>
        <w:rPr>
          <w:rStyle w:val="Strong"/>
          <w:b w:val="0"/>
          <w:bCs w:val="0"/>
        </w:rPr>
        <w:t>Structural Translation</w:t>
      </w:r>
    </w:p>
    <w:p w14:paraId="79CB1A65" w14:textId="77777777" w:rsidR="00103829" w:rsidRDefault="00103829" w:rsidP="00103829">
      <w:pPr>
        <w:pStyle w:val="NormalWeb"/>
      </w:pPr>
      <w:r>
        <w:t>Authority builds systems that outlast emotion.</w:t>
      </w:r>
    </w:p>
    <w:p w14:paraId="7FC090EB" w14:textId="77777777" w:rsidR="00103829" w:rsidRDefault="00103829" w:rsidP="00103829">
      <w:pPr>
        <w:pStyle w:val="NormalWeb"/>
      </w:pPr>
      <w:r>
        <w:rPr>
          <w:rStyle w:val="Emphasis"/>
        </w:rPr>
        <w:t>“Do everything in a fitting and orderly way.”</w:t>
      </w:r>
      <w:r>
        <w:t xml:space="preserve"> (1 Corinthians 14:40)</w:t>
      </w:r>
    </w:p>
    <w:p w14:paraId="19848DDF" w14:textId="731F4A50" w:rsidR="00103829" w:rsidRDefault="00103829" w:rsidP="00103829"/>
    <w:p w14:paraId="0D43594A" w14:textId="77777777" w:rsidR="00103829" w:rsidRDefault="00103829" w:rsidP="00B47894">
      <w:pPr>
        <w:pStyle w:val="Heading3"/>
        <w:shd w:val="clear" w:color="auto" w:fill="F2F2F2" w:themeFill="background1" w:themeFillShade="F2"/>
        <w:jc w:val="left"/>
      </w:pPr>
      <w:r>
        <w:t xml:space="preserve">3. </w:t>
      </w:r>
      <w:r>
        <w:rPr>
          <w:rStyle w:val="Strong"/>
          <w:b w:val="0"/>
          <w:bCs w:val="0"/>
        </w:rPr>
        <w:t>Relational Translation</w:t>
      </w:r>
    </w:p>
    <w:p w14:paraId="6BC524FA" w14:textId="77777777" w:rsidR="00103829" w:rsidRDefault="00103829" w:rsidP="00103829">
      <w:pPr>
        <w:pStyle w:val="NormalWeb"/>
      </w:pPr>
      <w:r>
        <w:t>Authority creates safety, clarity, and direction for others.</w:t>
      </w:r>
    </w:p>
    <w:p w14:paraId="05287466" w14:textId="77777777" w:rsidR="00103829" w:rsidRDefault="00103829" w:rsidP="00103829">
      <w:pPr>
        <w:pStyle w:val="NormalWeb"/>
      </w:pPr>
      <w:r>
        <w:rPr>
          <w:rStyle w:val="Emphasis"/>
        </w:rPr>
        <w:t>“Encourage, rebuke, and exhort—with great patience.”</w:t>
      </w:r>
      <w:r>
        <w:t xml:space="preserve"> (Titus 2:15)</w:t>
      </w:r>
    </w:p>
    <w:p w14:paraId="7C061DFB" w14:textId="1272C485" w:rsidR="00103829" w:rsidRDefault="00103829" w:rsidP="00103829"/>
    <w:p w14:paraId="11B9177A" w14:textId="77777777" w:rsidR="00103829" w:rsidRDefault="00103829" w:rsidP="00B47894">
      <w:pPr>
        <w:pStyle w:val="Heading3"/>
        <w:shd w:val="clear" w:color="auto" w:fill="F2F2F2" w:themeFill="background1" w:themeFillShade="F2"/>
        <w:jc w:val="left"/>
      </w:pPr>
      <w:r>
        <w:t xml:space="preserve">4. </w:t>
      </w:r>
      <w:r>
        <w:rPr>
          <w:rStyle w:val="Strong"/>
          <w:b w:val="0"/>
          <w:bCs w:val="0"/>
        </w:rPr>
        <w:t>Outcome Translation</w:t>
      </w:r>
    </w:p>
    <w:p w14:paraId="04C66F60" w14:textId="77777777" w:rsidR="00103829" w:rsidRDefault="00103829" w:rsidP="00103829">
      <w:pPr>
        <w:pStyle w:val="NormalWeb"/>
      </w:pPr>
      <w:r>
        <w:t>Authority accepts responsibility for results.</w:t>
      </w:r>
    </w:p>
    <w:p w14:paraId="0C0EFB30" w14:textId="369E6909" w:rsidR="00103829" w:rsidRDefault="00103829" w:rsidP="00DB560E">
      <w:pPr>
        <w:pStyle w:val="NormalWeb"/>
      </w:pPr>
      <w:r>
        <w:rPr>
          <w:rStyle w:val="Emphasis"/>
        </w:rPr>
        <w:t>“By their fruit you will recognize them.”</w:t>
      </w:r>
      <w:r>
        <w:t xml:space="preserve"> (Matthew 7:20)</w:t>
      </w:r>
    </w:p>
    <w:p w14:paraId="35C71018" w14:textId="77777777" w:rsidR="00103829" w:rsidRDefault="00103829" w:rsidP="00B47894">
      <w:pPr>
        <w:pStyle w:val="Heading2"/>
        <w:jc w:val="left"/>
      </w:pPr>
      <w:r>
        <w:lastRenderedPageBreak/>
        <w:t>8. FORMATION PRACTICE: THE APPLICATION CHECKPOINT</w:t>
      </w:r>
    </w:p>
    <w:p w14:paraId="30C13047" w14:textId="77777777" w:rsidR="00103829" w:rsidRDefault="00103829" w:rsidP="00103829">
      <w:pPr>
        <w:pStyle w:val="NormalWeb"/>
      </w:pPr>
      <w:r>
        <w:t>Identify one area where you know authority has been entrusted.</w:t>
      </w:r>
    </w:p>
    <w:p w14:paraId="7E65D92C" w14:textId="77777777" w:rsidR="00103829" w:rsidRDefault="00103829" w:rsidP="00103829">
      <w:pPr>
        <w:pStyle w:val="NormalWeb"/>
      </w:pPr>
      <w:r>
        <w:t>Ask honestly:</w:t>
      </w:r>
    </w:p>
    <w:p w14:paraId="244974D5" w14:textId="77777777" w:rsidR="00103829" w:rsidRDefault="00103829" w:rsidP="00B47894">
      <w:pPr>
        <w:numPr>
          <w:ilvl w:val="0"/>
          <w:numId w:val="6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action has this authority required that I have delayed?</w:t>
      </w:r>
      <w:r>
        <w:t xml:space="preserve"> </w:t>
      </w:r>
    </w:p>
    <w:p w14:paraId="3113CEFF" w14:textId="77777777" w:rsidR="00103829" w:rsidRDefault="00103829" w:rsidP="00B47894">
      <w:pPr>
        <w:numPr>
          <w:ilvl w:val="0"/>
          <w:numId w:val="6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outcome am I avoiding responsibility for?</w:t>
      </w:r>
      <w:r>
        <w:t xml:space="preserve"> </w:t>
      </w:r>
    </w:p>
    <w:p w14:paraId="5FF8C847" w14:textId="77777777" w:rsidR="00103829" w:rsidRDefault="00103829" w:rsidP="00B47894">
      <w:pPr>
        <w:numPr>
          <w:ilvl w:val="0"/>
          <w:numId w:val="6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am I hiding behind preparation?</w:t>
      </w:r>
      <w:r>
        <w:t xml:space="preserve"> </w:t>
      </w:r>
    </w:p>
    <w:p w14:paraId="66283C1C" w14:textId="77777777" w:rsidR="00103829" w:rsidRDefault="00103829" w:rsidP="00B47894">
      <w:pPr>
        <w:numPr>
          <w:ilvl w:val="0"/>
          <w:numId w:val="6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is the next obedient action—not the perfect one?</w:t>
      </w:r>
      <w:r>
        <w:t xml:space="preserve"> </w:t>
      </w:r>
    </w:p>
    <w:p w14:paraId="3096E2BA" w14:textId="77777777" w:rsidR="00103829" w:rsidRDefault="00103829" w:rsidP="00103829">
      <w:pPr>
        <w:pStyle w:val="NormalWeb"/>
      </w:pPr>
      <w:r>
        <w:t>Then pray:</w:t>
      </w:r>
    </w:p>
    <w:p w14:paraId="2784CA45" w14:textId="77777777" w:rsidR="00103829" w:rsidRDefault="00103829" w:rsidP="00103829">
      <w:pPr>
        <w:pStyle w:val="NormalWeb"/>
      </w:pPr>
      <w:r>
        <w:rPr>
          <w:rStyle w:val="Emphasis"/>
        </w:rPr>
        <w:t>“God, translate entrusted authority into obedient action.</w:t>
      </w:r>
      <w:r>
        <w:rPr>
          <w:i/>
          <w:iCs/>
        </w:rPr>
        <w:br/>
      </w:r>
      <w:r>
        <w:rPr>
          <w:rStyle w:val="Emphasis"/>
        </w:rPr>
        <w:t>Give me courage to act where You have authorised.”</w:t>
      </w:r>
    </w:p>
    <w:p w14:paraId="2C508498" w14:textId="1674B03E" w:rsidR="00103829" w:rsidRDefault="00103829" w:rsidP="00103829"/>
    <w:p w14:paraId="27FB98A8" w14:textId="77777777" w:rsidR="00103829" w:rsidRDefault="00103829" w:rsidP="00B47894">
      <w:pPr>
        <w:pStyle w:val="Heading2"/>
        <w:jc w:val="left"/>
      </w:pPr>
      <w:r>
        <w:t>9. WHY WEEK 18 OPENS PHASE 5</w:t>
      </w:r>
    </w:p>
    <w:p w14:paraId="7A1C2BE9" w14:textId="77777777" w:rsidR="00103829" w:rsidRDefault="00103829" w:rsidP="00103829">
      <w:pPr>
        <w:pStyle w:val="NormalWeb"/>
      </w:pPr>
      <w:r>
        <w:t>Phase 5 begins when:</w:t>
      </w:r>
    </w:p>
    <w:p w14:paraId="25CD8368" w14:textId="77777777" w:rsidR="00103829" w:rsidRDefault="00103829" w:rsidP="00B47894">
      <w:pPr>
        <w:numPr>
          <w:ilvl w:val="0"/>
          <w:numId w:val="6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obedience becomes observable </w:t>
      </w:r>
    </w:p>
    <w:p w14:paraId="5836E6B3" w14:textId="77777777" w:rsidR="00103829" w:rsidRDefault="00103829" w:rsidP="00B47894">
      <w:pPr>
        <w:numPr>
          <w:ilvl w:val="0"/>
          <w:numId w:val="6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becomes operational </w:t>
      </w:r>
    </w:p>
    <w:p w14:paraId="4D3D4A87" w14:textId="77777777" w:rsidR="00103829" w:rsidRDefault="00103829" w:rsidP="00B47894">
      <w:pPr>
        <w:numPr>
          <w:ilvl w:val="0"/>
          <w:numId w:val="6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outcomes become measurable </w:t>
      </w:r>
    </w:p>
    <w:p w14:paraId="4360ED4B" w14:textId="77777777" w:rsidR="00103829" w:rsidRDefault="00103829" w:rsidP="00103829">
      <w:pPr>
        <w:pStyle w:val="NormalWeb"/>
      </w:pPr>
      <w:r>
        <w:t>This is not about performance.</w:t>
      </w:r>
      <w:r>
        <w:br/>
        <w:t xml:space="preserve">It is about </w:t>
      </w:r>
      <w:r>
        <w:rPr>
          <w:rStyle w:val="Strong"/>
        </w:rPr>
        <w:t>faithful translation</w:t>
      </w:r>
      <w:r>
        <w:t>.</w:t>
      </w:r>
    </w:p>
    <w:p w14:paraId="4CA44C50" w14:textId="384F14BB" w:rsidR="00103829" w:rsidRDefault="00103829" w:rsidP="00DB560E">
      <w:pPr>
        <w:pStyle w:val="NormalWeb"/>
      </w:pPr>
      <w:r>
        <w:t>Authority proves nothing until it changes something.</w:t>
      </w:r>
    </w:p>
    <w:p w14:paraId="56108422" w14:textId="77777777" w:rsidR="00103829" w:rsidRDefault="00103829" w:rsidP="00DB560E">
      <w:pPr>
        <w:pStyle w:val="Heading2"/>
        <w:jc w:val="left"/>
      </w:pPr>
      <w:r>
        <w:t>10. WEEK 18 SUMMARY STATEMENT</w:t>
      </w:r>
    </w:p>
    <w:p w14:paraId="52A9FBD8" w14:textId="77777777" w:rsidR="00103829" w:rsidRDefault="00103829" w:rsidP="00DB560E">
      <w:pPr>
        <w:pStyle w:val="NormalWeb"/>
        <w:shd w:val="clear" w:color="auto" w:fill="F2F2F2" w:themeFill="background1" w:themeFillShade="F2"/>
      </w:pPr>
      <w:r>
        <w:rPr>
          <w:rStyle w:val="Strong"/>
        </w:rPr>
        <w:t>Authority that remains unexpressed</w:t>
      </w:r>
      <w:r>
        <w:rPr>
          <w:b/>
          <w:bCs/>
        </w:rPr>
        <w:br/>
      </w:r>
      <w:r>
        <w:rPr>
          <w:rStyle w:val="Strong"/>
        </w:rPr>
        <w:t>eventually atrophies.</w:t>
      </w:r>
    </w:p>
    <w:p w14:paraId="5E2F7219" w14:textId="77777777" w:rsidR="00103829" w:rsidRDefault="00103829" w:rsidP="00103829">
      <w:pPr>
        <w:pStyle w:val="NormalWeb"/>
      </w:pPr>
      <w:r>
        <w:lastRenderedPageBreak/>
        <w:t>God entrusts authority so that obedience becomes visible and fruit becomes tangible.</w:t>
      </w:r>
    </w:p>
    <w:p w14:paraId="5D3900BF" w14:textId="1BE0B2DB" w:rsidR="00103829" w:rsidRDefault="00103829" w:rsidP="00103829"/>
    <w:p w14:paraId="6EDE8D27" w14:textId="77777777" w:rsidR="00103829" w:rsidRDefault="00103829" w:rsidP="00103829">
      <w:pPr>
        <w:pStyle w:val="Heading1"/>
      </w:pPr>
      <w:r>
        <w:t>END-OF-WEEK REFLECTION</w:t>
      </w:r>
    </w:p>
    <w:p w14:paraId="6ADA1557" w14:textId="77777777" w:rsidR="00103829" w:rsidRDefault="00103829" w:rsidP="00DB560E">
      <w:pPr>
        <w:pStyle w:val="NormalWeb"/>
        <w:shd w:val="clear" w:color="auto" w:fill="D9D9D9" w:themeFill="background1" w:themeFillShade="D9"/>
      </w:pPr>
      <w:r>
        <w:t>Take these carefully.</w:t>
      </w:r>
    </w:p>
    <w:p w14:paraId="4B719454" w14:textId="77777777" w:rsidR="00103829" w:rsidRDefault="00103829" w:rsidP="00DB560E">
      <w:pPr>
        <w:pStyle w:val="Heading3"/>
        <w:shd w:val="clear" w:color="auto" w:fill="F2F2F2" w:themeFill="background1" w:themeFillShade="F2"/>
        <w:jc w:val="left"/>
      </w:pPr>
      <w:r>
        <w:t>1. Where do I sense God has already authorised me—but I have not yet acted?</w:t>
      </w:r>
    </w:p>
    <w:p w14:paraId="5F543FBE" w14:textId="7008F56F" w:rsidR="00103829" w:rsidRDefault="00103829" w:rsidP="00DB560E">
      <w:pPr>
        <w:shd w:val="clear" w:color="auto" w:fill="F2F2F2" w:themeFill="background1" w:themeFillShade="F2"/>
      </w:pPr>
    </w:p>
    <w:p w14:paraId="3E1E4513" w14:textId="77777777" w:rsidR="00103829" w:rsidRDefault="00103829" w:rsidP="00DB560E">
      <w:pPr>
        <w:pStyle w:val="Heading3"/>
        <w:shd w:val="clear" w:color="auto" w:fill="F2F2F2" w:themeFill="background1" w:themeFillShade="F2"/>
        <w:jc w:val="left"/>
      </w:pPr>
      <w:r>
        <w:t>2. What fears surface when action becomes visible?</w:t>
      </w:r>
    </w:p>
    <w:p w14:paraId="2A4CB6B5" w14:textId="78EB2575" w:rsidR="00103829" w:rsidRDefault="00103829" w:rsidP="00DB560E">
      <w:pPr>
        <w:shd w:val="clear" w:color="auto" w:fill="F2F2F2" w:themeFill="background1" w:themeFillShade="F2"/>
      </w:pPr>
    </w:p>
    <w:p w14:paraId="5C09F832" w14:textId="77777777" w:rsidR="00103829" w:rsidRDefault="00103829" w:rsidP="00DB560E">
      <w:pPr>
        <w:pStyle w:val="Heading3"/>
        <w:shd w:val="clear" w:color="auto" w:fill="F2F2F2" w:themeFill="background1" w:themeFillShade="F2"/>
        <w:jc w:val="left"/>
      </w:pPr>
      <w:r>
        <w:t>3. What would faithful obedience look like this week—not someday?</w:t>
      </w:r>
    </w:p>
    <w:p w14:paraId="05838A15" w14:textId="654A92B5" w:rsidR="00103829" w:rsidRDefault="00103829" w:rsidP="00103829"/>
    <w:p w14:paraId="2254FB08" w14:textId="77777777" w:rsidR="00103829" w:rsidRDefault="00103829" w:rsidP="00DB560E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312F2C9C" w14:textId="77777777" w:rsidR="00103829" w:rsidRDefault="00103829" w:rsidP="00103829">
      <w:pPr>
        <w:pStyle w:val="NormalWeb"/>
      </w:pPr>
      <w:r>
        <w:t>God of action,</w:t>
      </w:r>
      <w:r>
        <w:br/>
        <w:t>where I have delayed obedience in the name of preparation,</w:t>
      </w:r>
      <w:r>
        <w:br/>
        <w:t>forgive me.</w:t>
      </w:r>
      <w:r>
        <w:br/>
        <w:t>Translate authority into action,</w:t>
      </w:r>
      <w:r>
        <w:br/>
        <w:t>insight into obedience,</w:t>
      </w:r>
      <w:r>
        <w:br/>
        <w:t>and calling into tangible fruit.</w:t>
      </w:r>
      <w:r>
        <w:br/>
        <w:t>Teach me to act wisely, courageously, and faithfully</w:t>
      </w:r>
      <w:r>
        <w:br/>
        <w:t>with what You have already entrusted.</w:t>
      </w:r>
      <w:r>
        <w:br/>
        <w:t>Amen.</w:t>
      </w:r>
    </w:p>
    <w:p w14:paraId="79CF3A2E" w14:textId="22BC8DF3" w:rsidR="00103829" w:rsidRDefault="00103829" w:rsidP="00103829"/>
    <w:p w14:paraId="1DF7EAED" w14:textId="77777777" w:rsidR="00103829" w:rsidRDefault="00103829" w:rsidP="00103829">
      <w:pPr>
        <w:pStyle w:val="Heading2"/>
      </w:pPr>
      <w:r>
        <w:t>LOOKING AHEAD — WEEK 19</w:t>
      </w:r>
    </w:p>
    <w:p w14:paraId="1D049AB3" w14:textId="0C9C61E0" w:rsidR="00D26041" w:rsidRPr="00870FBE" w:rsidRDefault="00103829" w:rsidP="00DB560E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Embodied Obedience</w:t>
      </w:r>
      <w:r>
        <w:br/>
        <w:t>Why consistency—not intensity—produces lasting fruit, and how obedience becomes a way of life.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E739" w14:textId="77777777" w:rsidR="00FF4DF3" w:rsidRDefault="00FF4DF3" w:rsidP="005E79E1">
      <w:pPr>
        <w:spacing w:after="0" w:line="240" w:lineRule="auto"/>
      </w:pPr>
      <w:r>
        <w:separator/>
      </w:r>
    </w:p>
  </w:endnote>
  <w:endnote w:type="continuationSeparator" w:id="0">
    <w:p w14:paraId="7CDBBCCC" w14:textId="77777777" w:rsidR="00FF4DF3" w:rsidRDefault="00FF4DF3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A250" w14:textId="77777777" w:rsidR="00FF4DF3" w:rsidRDefault="00FF4DF3" w:rsidP="005E79E1">
      <w:pPr>
        <w:spacing w:after="0" w:line="240" w:lineRule="auto"/>
      </w:pPr>
      <w:r>
        <w:separator/>
      </w:r>
    </w:p>
  </w:footnote>
  <w:footnote w:type="continuationSeparator" w:id="0">
    <w:p w14:paraId="137B88FA" w14:textId="77777777" w:rsidR="00FF4DF3" w:rsidRDefault="00FF4DF3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902"/>
    <w:multiLevelType w:val="multilevel"/>
    <w:tmpl w:val="545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2A44"/>
    <w:multiLevelType w:val="multilevel"/>
    <w:tmpl w:val="45C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031B9"/>
    <w:multiLevelType w:val="multilevel"/>
    <w:tmpl w:val="91A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46BBD"/>
    <w:multiLevelType w:val="multilevel"/>
    <w:tmpl w:val="069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40BD4"/>
    <w:multiLevelType w:val="multilevel"/>
    <w:tmpl w:val="F218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71DE6"/>
    <w:multiLevelType w:val="multilevel"/>
    <w:tmpl w:val="75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76D5E"/>
    <w:multiLevelType w:val="multilevel"/>
    <w:tmpl w:val="F12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F76A5"/>
    <w:multiLevelType w:val="multilevel"/>
    <w:tmpl w:val="C0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A2A39"/>
    <w:multiLevelType w:val="multilevel"/>
    <w:tmpl w:val="F3E2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83DC1"/>
    <w:multiLevelType w:val="multilevel"/>
    <w:tmpl w:val="A250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30F83"/>
    <w:multiLevelType w:val="multilevel"/>
    <w:tmpl w:val="773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D54CA"/>
    <w:multiLevelType w:val="multilevel"/>
    <w:tmpl w:val="329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79E9"/>
    <w:multiLevelType w:val="multilevel"/>
    <w:tmpl w:val="8138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01443"/>
    <w:multiLevelType w:val="multilevel"/>
    <w:tmpl w:val="1F18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C2D76"/>
    <w:multiLevelType w:val="multilevel"/>
    <w:tmpl w:val="8E4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41CCD"/>
    <w:multiLevelType w:val="multilevel"/>
    <w:tmpl w:val="30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A33EA"/>
    <w:multiLevelType w:val="multilevel"/>
    <w:tmpl w:val="C03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775B1"/>
    <w:multiLevelType w:val="multilevel"/>
    <w:tmpl w:val="AF3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22B80"/>
    <w:multiLevelType w:val="multilevel"/>
    <w:tmpl w:val="2C5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D3456D"/>
    <w:multiLevelType w:val="multilevel"/>
    <w:tmpl w:val="3D5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03752"/>
    <w:multiLevelType w:val="multilevel"/>
    <w:tmpl w:val="E40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1F2533"/>
    <w:multiLevelType w:val="multilevel"/>
    <w:tmpl w:val="8C2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92D13"/>
    <w:multiLevelType w:val="multilevel"/>
    <w:tmpl w:val="FA7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E703D"/>
    <w:multiLevelType w:val="multilevel"/>
    <w:tmpl w:val="556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1233E"/>
    <w:multiLevelType w:val="multilevel"/>
    <w:tmpl w:val="975E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434C4C"/>
    <w:multiLevelType w:val="multilevel"/>
    <w:tmpl w:val="772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35E1E"/>
    <w:multiLevelType w:val="multilevel"/>
    <w:tmpl w:val="D13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76895"/>
    <w:multiLevelType w:val="multilevel"/>
    <w:tmpl w:val="E2D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5F7F93"/>
    <w:multiLevelType w:val="multilevel"/>
    <w:tmpl w:val="E21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D228AA"/>
    <w:multiLevelType w:val="multilevel"/>
    <w:tmpl w:val="62F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F967F8"/>
    <w:multiLevelType w:val="multilevel"/>
    <w:tmpl w:val="A64C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967332"/>
    <w:multiLevelType w:val="multilevel"/>
    <w:tmpl w:val="20F6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BC52CD"/>
    <w:multiLevelType w:val="multilevel"/>
    <w:tmpl w:val="90B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E834DB"/>
    <w:multiLevelType w:val="multilevel"/>
    <w:tmpl w:val="02B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265FF4"/>
    <w:multiLevelType w:val="multilevel"/>
    <w:tmpl w:val="B57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711996"/>
    <w:multiLevelType w:val="multilevel"/>
    <w:tmpl w:val="A6C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A54B1"/>
    <w:multiLevelType w:val="multilevel"/>
    <w:tmpl w:val="C0F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BD6CFD"/>
    <w:multiLevelType w:val="multilevel"/>
    <w:tmpl w:val="C9F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2D2218"/>
    <w:multiLevelType w:val="multilevel"/>
    <w:tmpl w:val="3E5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E55378"/>
    <w:multiLevelType w:val="multilevel"/>
    <w:tmpl w:val="B22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300671"/>
    <w:multiLevelType w:val="multilevel"/>
    <w:tmpl w:val="A210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4277E3"/>
    <w:multiLevelType w:val="multilevel"/>
    <w:tmpl w:val="26E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CC4CD0"/>
    <w:multiLevelType w:val="multilevel"/>
    <w:tmpl w:val="1BB6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801518"/>
    <w:multiLevelType w:val="multilevel"/>
    <w:tmpl w:val="C546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057043"/>
    <w:multiLevelType w:val="multilevel"/>
    <w:tmpl w:val="019C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E1304A"/>
    <w:multiLevelType w:val="multilevel"/>
    <w:tmpl w:val="7DC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565560"/>
    <w:multiLevelType w:val="multilevel"/>
    <w:tmpl w:val="0A9A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E6401F"/>
    <w:multiLevelType w:val="multilevel"/>
    <w:tmpl w:val="48FC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B01C91"/>
    <w:multiLevelType w:val="multilevel"/>
    <w:tmpl w:val="49D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CC1C2B"/>
    <w:multiLevelType w:val="multilevel"/>
    <w:tmpl w:val="AE7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842F65"/>
    <w:multiLevelType w:val="multilevel"/>
    <w:tmpl w:val="FD9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9E6FD8"/>
    <w:multiLevelType w:val="multilevel"/>
    <w:tmpl w:val="F36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CA53DF"/>
    <w:multiLevelType w:val="multilevel"/>
    <w:tmpl w:val="B9B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CD4FF7"/>
    <w:multiLevelType w:val="multilevel"/>
    <w:tmpl w:val="D548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04D65"/>
    <w:multiLevelType w:val="multilevel"/>
    <w:tmpl w:val="A11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2A3548"/>
    <w:multiLevelType w:val="multilevel"/>
    <w:tmpl w:val="A07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4205FB"/>
    <w:multiLevelType w:val="multilevel"/>
    <w:tmpl w:val="309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7D78F0"/>
    <w:multiLevelType w:val="multilevel"/>
    <w:tmpl w:val="BE7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5979ED"/>
    <w:multiLevelType w:val="multilevel"/>
    <w:tmpl w:val="907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6F555D"/>
    <w:multiLevelType w:val="multilevel"/>
    <w:tmpl w:val="3CA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1C51A3"/>
    <w:multiLevelType w:val="multilevel"/>
    <w:tmpl w:val="555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893E41"/>
    <w:multiLevelType w:val="multilevel"/>
    <w:tmpl w:val="E72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FC7EE5"/>
    <w:multiLevelType w:val="multilevel"/>
    <w:tmpl w:val="FA3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BD601D"/>
    <w:multiLevelType w:val="multilevel"/>
    <w:tmpl w:val="FEF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9B3556"/>
    <w:multiLevelType w:val="multilevel"/>
    <w:tmpl w:val="CBA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1387">
    <w:abstractNumId w:val="59"/>
  </w:num>
  <w:num w:numId="2" w16cid:durableId="758453089">
    <w:abstractNumId w:val="63"/>
  </w:num>
  <w:num w:numId="3" w16cid:durableId="412161939">
    <w:abstractNumId w:val="25"/>
  </w:num>
  <w:num w:numId="4" w16cid:durableId="905065046">
    <w:abstractNumId w:val="14"/>
  </w:num>
  <w:num w:numId="5" w16cid:durableId="1684749358">
    <w:abstractNumId w:val="45"/>
  </w:num>
  <w:num w:numId="6" w16cid:durableId="1002854860">
    <w:abstractNumId w:val="52"/>
  </w:num>
  <w:num w:numId="7" w16cid:durableId="208079603">
    <w:abstractNumId w:val="22"/>
  </w:num>
  <w:num w:numId="8" w16cid:durableId="252667438">
    <w:abstractNumId w:val="41"/>
  </w:num>
  <w:num w:numId="9" w16cid:durableId="1048411145">
    <w:abstractNumId w:val="31"/>
  </w:num>
  <w:num w:numId="10" w16cid:durableId="619188177">
    <w:abstractNumId w:val="16"/>
  </w:num>
  <w:num w:numId="11" w16cid:durableId="1447768778">
    <w:abstractNumId w:val="27"/>
  </w:num>
  <w:num w:numId="12" w16cid:durableId="1314137029">
    <w:abstractNumId w:val="21"/>
  </w:num>
  <w:num w:numId="13" w16cid:durableId="974601029">
    <w:abstractNumId w:val="51"/>
  </w:num>
  <w:num w:numId="14" w16cid:durableId="1840542814">
    <w:abstractNumId w:val="5"/>
  </w:num>
  <w:num w:numId="15" w16cid:durableId="140969464">
    <w:abstractNumId w:val="7"/>
  </w:num>
  <w:num w:numId="16" w16cid:durableId="1606762655">
    <w:abstractNumId w:val="29"/>
  </w:num>
  <w:num w:numId="17" w16cid:durableId="1726441800">
    <w:abstractNumId w:val="49"/>
  </w:num>
  <w:num w:numId="18" w16cid:durableId="591937756">
    <w:abstractNumId w:val="20"/>
  </w:num>
  <w:num w:numId="19" w16cid:durableId="43912420">
    <w:abstractNumId w:val="0"/>
  </w:num>
  <w:num w:numId="20" w16cid:durableId="2123719423">
    <w:abstractNumId w:val="19"/>
  </w:num>
  <w:num w:numId="21" w16cid:durableId="1569146939">
    <w:abstractNumId w:val="17"/>
  </w:num>
  <w:num w:numId="22" w16cid:durableId="1637830313">
    <w:abstractNumId w:val="37"/>
  </w:num>
  <w:num w:numId="23" w16cid:durableId="1702512419">
    <w:abstractNumId w:val="64"/>
  </w:num>
  <w:num w:numId="24" w16cid:durableId="13266918">
    <w:abstractNumId w:val="38"/>
  </w:num>
  <w:num w:numId="25" w16cid:durableId="1302417275">
    <w:abstractNumId w:val="12"/>
  </w:num>
  <w:num w:numId="26" w16cid:durableId="1904174375">
    <w:abstractNumId w:val="58"/>
  </w:num>
  <w:num w:numId="27" w16cid:durableId="1839995972">
    <w:abstractNumId w:val="54"/>
  </w:num>
  <w:num w:numId="28" w16cid:durableId="313611599">
    <w:abstractNumId w:val="10"/>
  </w:num>
  <w:num w:numId="29" w16cid:durableId="412435020">
    <w:abstractNumId w:val="4"/>
  </w:num>
  <w:num w:numId="30" w16cid:durableId="1017537927">
    <w:abstractNumId w:val="15"/>
  </w:num>
  <w:num w:numId="31" w16cid:durableId="1918173215">
    <w:abstractNumId w:val="57"/>
  </w:num>
  <w:num w:numId="32" w16cid:durableId="894392311">
    <w:abstractNumId w:val="39"/>
  </w:num>
  <w:num w:numId="33" w16cid:durableId="1327898954">
    <w:abstractNumId w:val="60"/>
  </w:num>
  <w:num w:numId="34" w16cid:durableId="13699905">
    <w:abstractNumId w:val="40"/>
  </w:num>
  <w:num w:numId="35" w16cid:durableId="493834580">
    <w:abstractNumId w:val="56"/>
  </w:num>
  <w:num w:numId="36" w16cid:durableId="1161459982">
    <w:abstractNumId w:val="32"/>
  </w:num>
  <w:num w:numId="37" w16cid:durableId="1840851264">
    <w:abstractNumId w:val="50"/>
  </w:num>
  <w:num w:numId="38" w16cid:durableId="1384909297">
    <w:abstractNumId w:val="28"/>
  </w:num>
  <w:num w:numId="39" w16cid:durableId="922497371">
    <w:abstractNumId w:val="2"/>
  </w:num>
  <w:num w:numId="40" w16cid:durableId="172569985">
    <w:abstractNumId w:val="23"/>
  </w:num>
  <w:num w:numId="41" w16cid:durableId="395708020">
    <w:abstractNumId w:val="36"/>
  </w:num>
  <w:num w:numId="42" w16cid:durableId="739597777">
    <w:abstractNumId w:val="44"/>
  </w:num>
  <w:num w:numId="43" w16cid:durableId="601231472">
    <w:abstractNumId w:val="47"/>
  </w:num>
  <w:num w:numId="44" w16cid:durableId="34693600">
    <w:abstractNumId w:val="46"/>
  </w:num>
  <w:num w:numId="45" w16cid:durableId="1831208871">
    <w:abstractNumId w:val="13"/>
  </w:num>
  <w:num w:numId="46" w16cid:durableId="1805848766">
    <w:abstractNumId w:val="33"/>
  </w:num>
  <w:num w:numId="47" w16cid:durableId="1066414937">
    <w:abstractNumId w:val="61"/>
  </w:num>
  <w:num w:numId="48" w16cid:durableId="1727294491">
    <w:abstractNumId w:val="3"/>
  </w:num>
  <w:num w:numId="49" w16cid:durableId="1581597742">
    <w:abstractNumId w:val="8"/>
  </w:num>
  <w:num w:numId="50" w16cid:durableId="883061914">
    <w:abstractNumId w:val="53"/>
  </w:num>
  <w:num w:numId="51" w16cid:durableId="1751853276">
    <w:abstractNumId w:val="1"/>
  </w:num>
  <w:num w:numId="52" w16cid:durableId="964892767">
    <w:abstractNumId w:val="35"/>
  </w:num>
  <w:num w:numId="53" w16cid:durableId="631861737">
    <w:abstractNumId w:val="18"/>
  </w:num>
  <w:num w:numId="54" w16cid:durableId="1728064901">
    <w:abstractNumId w:val="43"/>
  </w:num>
  <w:num w:numId="55" w16cid:durableId="292179325">
    <w:abstractNumId w:val="62"/>
  </w:num>
  <w:num w:numId="56" w16cid:durableId="990603179">
    <w:abstractNumId w:val="11"/>
  </w:num>
  <w:num w:numId="57" w16cid:durableId="1911117041">
    <w:abstractNumId w:val="42"/>
  </w:num>
  <w:num w:numId="58" w16cid:durableId="1139112738">
    <w:abstractNumId w:val="48"/>
  </w:num>
  <w:num w:numId="59" w16cid:durableId="1570533914">
    <w:abstractNumId w:val="6"/>
  </w:num>
  <w:num w:numId="60" w16cid:durableId="1807040950">
    <w:abstractNumId w:val="9"/>
  </w:num>
  <w:num w:numId="61" w16cid:durableId="444470055">
    <w:abstractNumId w:val="24"/>
  </w:num>
  <w:num w:numId="62" w16cid:durableId="318265411">
    <w:abstractNumId w:val="55"/>
  </w:num>
  <w:num w:numId="63" w16cid:durableId="147478054">
    <w:abstractNumId w:val="26"/>
  </w:num>
  <w:num w:numId="64" w16cid:durableId="1719090464">
    <w:abstractNumId w:val="30"/>
  </w:num>
  <w:num w:numId="65" w16cid:durableId="2039431240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D0067"/>
    <w:rsid w:val="000D4D00"/>
    <w:rsid w:val="000F14EE"/>
    <w:rsid w:val="000F336D"/>
    <w:rsid w:val="000F4788"/>
    <w:rsid w:val="00103829"/>
    <w:rsid w:val="00110C0F"/>
    <w:rsid w:val="0012107C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303F3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C3B65"/>
    <w:rsid w:val="003C6AED"/>
    <w:rsid w:val="003D0F67"/>
    <w:rsid w:val="003F78E2"/>
    <w:rsid w:val="004242EC"/>
    <w:rsid w:val="004416AD"/>
    <w:rsid w:val="00445CC0"/>
    <w:rsid w:val="004514E9"/>
    <w:rsid w:val="0046724C"/>
    <w:rsid w:val="00473D7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4E3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78E8"/>
    <w:rsid w:val="00682DE8"/>
    <w:rsid w:val="006956F2"/>
    <w:rsid w:val="00695850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816858"/>
    <w:rsid w:val="008177D9"/>
    <w:rsid w:val="00824188"/>
    <w:rsid w:val="008338CC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25032"/>
    <w:rsid w:val="009A7421"/>
    <w:rsid w:val="009C1859"/>
    <w:rsid w:val="009C3989"/>
    <w:rsid w:val="009D7C86"/>
    <w:rsid w:val="009F0B6E"/>
    <w:rsid w:val="009F3CC5"/>
    <w:rsid w:val="00A32A18"/>
    <w:rsid w:val="00A44FBB"/>
    <w:rsid w:val="00A53B78"/>
    <w:rsid w:val="00A56D1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47894"/>
    <w:rsid w:val="00B666A7"/>
    <w:rsid w:val="00B70970"/>
    <w:rsid w:val="00B850EE"/>
    <w:rsid w:val="00BB5CBB"/>
    <w:rsid w:val="00BC2A58"/>
    <w:rsid w:val="00BE24AB"/>
    <w:rsid w:val="00BF04FC"/>
    <w:rsid w:val="00BF4BC2"/>
    <w:rsid w:val="00BF515A"/>
    <w:rsid w:val="00C2183D"/>
    <w:rsid w:val="00C22B23"/>
    <w:rsid w:val="00C22E22"/>
    <w:rsid w:val="00C32127"/>
    <w:rsid w:val="00C545F2"/>
    <w:rsid w:val="00CA0F27"/>
    <w:rsid w:val="00CB5D09"/>
    <w:rsid w:val="00CD6299"/>
    <w:rsid w:val="00D25799"/>
    <w:rsid w:val="00D26041"/>
    <w:rsid w:val="00D73EC0"/>
    <w:rsid w:val="00D841F7"/>
    <w:rsid w:val="00D84C72"/>
    <w:rsid w:val="00DB560E"/>
    <w:rsid w:val="00DC0A29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4701C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88A"/>
    <w:rsid w:val="00FC0645"/>
    <w:rsid w:val="00FC5F70"/>
    <w:rsid w:val="00FF4DF3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18</TotalTime>
  <Pages>7</Pages>
  <Words>727</Words>
  <Characters>4232</Characters>
  <Application>Microsoft Office Word</Application>
  <DocSecurity>0</DocSecurity>
  <Lines>169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12</cp:revision>
  <cp:lastPrinted>2026-03-02T19:50:00Z</cp:lastPrinted>
  <dcterms:created xsi:type="dcterms:W3CDTF">2026-04-06T08:27:00Z</dcterms:created>
  <dcterms:modified xsi:type="dcterms:W3CDTF">2026-05-04T19:34:00Z</dcterms:modified>
</cp:coreProperties>
</file>